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B1AF" w14:textId="6FF2F967" w:rsidR="006F1EED" w:rsidRPr="005859A4" w:rsidRDefault="005859A4" w:rsidP="0005523C">
      <w:pPr>
        <w:pStyle w:val="NoSpacing"/>
        <w:jc w:val="center"/>
        <w:rPr>
          <w:b/>
        </w:rPr>
      </w:pPr>
      <w:r w:rsidRPr="005859A4">
        <w:rPr>
          <w:b/>
        </w:rPr>
        <w:t xml:space="preserve">BY-LAWS OF THE </w:t>
      </w:r>
      <w:r w:rsidR="0005523C">
        <w:rPr>
          <w:b/>
        </w:rPr>
        <w:t>SERMON STUDIES ASSOCIATION</w:t>
      </w:r>
    </w:p>
    <w:p w14:paraId="5BD37684" w14:textId="77777777" w:rsidR="005859A4" w:rsidRDefault="005859A4" w:rsidP="005859A4">
      <w:pPr>
        <w:pStyle w:val="NoSpacing"/>
      </w:pPr>
    </w:p>
    <w:p w14:paraId="5A768E07" w14:textId="77777777" w:rsidR="005859A4" w:rsidRDefault="005859A4" w:rsidP="005859A4">
      <w:pPr>
        <w:pStyle w:val="NoSpacing"/>
      </w:pPr>
    </w:p>
    <w:p w14:paraId="113387D9" w14:textId="77777777" w:rsidR="006F1EED" w:rsidRPr="005859A4" w:rsidRDefault="006F1EED" w:rsidP="005859A4">
      <w:pPr>
        <w:pStyle w:val="NoSpacing"/>
        <w:rPr>
          <w:b/>
        </w:rPr>
      </w:pPr>
      <w:r w:rsidRPr="005859A4">
        <w:rPr>
          <w:b/>
        </w:rPr>
        <w:t xml:space="preserve">Article I. Duties of Officers </w:t>
      </w:r>
    </w:p>
    <w:p w14:paraId="00EF597E" w14:textId="77777777" w:rsidR="005859A4" w:rsidRDefault="005859A4" w:rsidP="005859A4">
      <w:pPr>
        <w:pStyle w:val="NoSpacing"/>
      </w:pPr>
    </w:p>
    <w:p w14:paraId="7948D916" w14:textId="1A77A8FD" w:rsidR="006F1EED" w:rsidRDefault="006F1EED" w:rsidP="005859A4">
      <w:pPr>
        <w:pStyle w:val="NoSpacing"/>
      </w:pPr>
      <w:r>
        <w:t xml:space="preserve">Section 1. </w:t>
      </w:r>
      <w:r w:rsidR="004A2B4B">
        <w:t>President</w:t>
      </w:r>
    </w:p>
    <w:p w14:paraId="7ABD2889" w14:textId="77777777" w:rsidR="005859A4" w:rsidRDefault="005859A4" w:rsidP="005859A4">
      <w:pPr>
        <w:pStyle w:val="NoSpacing"/>
      </w:pPr>
    </w:p>
    <w:p w14:paraId="45C90BC7" w14:textId="36CE66C0" w:rsidR="006F1EED" w:rsidRDefault="006F1EED" w:rsidP="005859A4">
      <w:pPr>
        <w:pStyle w:val="NoSpacing"/>
      </w:pPr>
      <w:r>
        <w:t xml:space="preserve">Section 2. </w:t>
      </w:r>
      <w:r w:rsidR="004A2B4B">
        <w:t>Regional Presidents</w:t>
      </w:r>
    </w:p>
    <w:p w14:paraId="4CD59C72" w14:textId="77777777" w:rsidR="005859A4" w:rsidRDefault="005859A4" w:rsidP="005859A4">
      <w:pPr>
        <w:pStyle w:val="NoSpacing"/>
      </w:pPr>
    </w:p>
    <w:p w14:paraId="39DFA25F" w14:textId="14080F03" w:rsidR="006F1EED" w:rsidRDefault="006F1EED" w:rsidP="005859A4">
      <w:pPr>
        <w:pStyle w:val="NoSpacing"/>
      </w:pPr>
      <w:r>
        <w:t xml:space="preserve">Section 3. </w:t>
      </w:r>
      <w:r w:rsidR="004A2B4B">
        <w:t>Director</w:t>
      </w:r>
    </w:p>
    <w:p w14:paraId="5364F200" w14:textId="77777777" w:rsidR="005859A4" w:rsidRDefault="005859A4" w:rsidP="005859A4">
      <w:pPr>
        <w:pStyle w:val="NoSpacing"/>
      </w:pPr>
    </w:p>
    <w:p w14:paraId="62A4BB85" w14:textId="5D482816" w:rsidR="006F1EED" w:rsidRDefault="006F1EED" w:rsidP="005859A4">
      <w:pPr>
        <w:pStyle w:val="NoSpacing"/>
      </w:pPr>
      <w:r>
        <w:t xml:space="preserve">Section 4. </w:t>
      </w:r>
      <w:r w:rsidR="004A2B4B">
        <w:t>Treasurer</w:t>
      </w:r>
    </w:p>
    <w:p w14:paraId="64BACF21" w14:textId="77777777" w:rsidR="005859A4" w:rsidRDefault="005859A4" w:rsidP="005859A4">
      <w:pPr>
        <w:pStyle w:val="NoSpacing"/>
      </w:pPr>
    </w:p>
    <w:p w14:paraId="22465058" w14:textId="77777777" w:rsidR="005859A4" w:rsidRDefault="005859A4" w:rsidP="005859A4">
      <w:pPr>
        <w:pStyle w:val="NoSpacing"/>
      </w:pPr>
    </w:p>
    <w:p w14:paraId="7E85044D" w14:textId="6F80A38E" w:rsidR="006F1EED" w:rsidRPr="005859A4" w:rsidRDefault="006F1EED" w:rsidP="005859A4">
      <w:pPr>
        <w:pStyle w:val="NoSpacing"/>
        <w:rPr>
          <w:b/>
        </w:rPr>
      </w:pPr>
      <w:r w:rsidRPr="005859A4">
        <w:rPr>
          <w:b/>
        </w:rPr>
        <w:t xml:space="preserve">Article II. Duties of the </w:t>
      </w:r>
      <w:r w:rsidR="004A2B4B">
        <w:rPr>
          <w:b/>
        </w:rPr>
        <w:t xml:space="preserve">International </w:t>
      </w:r>
      <w:r w:rsidRPr="005859A4">
        <w:rPr>
          <w:b/>
        </w:rPr>
        <w:t xml:space="preserve">Council </w:t>
      </w:r>
    </w:p>
    <w:p w14:paraId="60AA43AA" w14:textId="77777777" w:rsidR="005859A4" w:rsidRDefault="005859A4" w:rsidP="005859A4">
      <w:pPr>
        <w:pStyle w:val="NoSpacing"/>
      </w:pPr>
    </w:p>
    <w:p w14:paraId="7EF2A905" w14:textId="77C753AA" w:rsidR="005859A4" w:rsidRDefault="005859A4" w:rsidP="005859A4">
      <w:pPr>
        <w:pStyle w:val="NoSpacing"/>
      </w:pPr>
    </w:p>
    <w:p w14:paraId="34E19FEA" w14:textId="6C25E694" w:rsidR="004A2B4B" w:rsidRDefault="004A2B4B" w:rsidP="005859A4">
      <w:pPr>
        <w:pStyle w:val="NoSpacing"/>
        <w:rPr>
          <w:b/>
        </w:rPr>
      </w:pPr>
      <w:r w:rsidRPr="005859A4">
        <w:rPr>
          <w:b/>
        </w:rPr>
        <w:t>Article I</w:t>
      </w:r>
      <w:r>
        <w:rPr>
          <w:b/>
        </w:rPr>
        <w:t>I</w:t>
      </w:r>
      <w:r w:rsidRPr="005859A4">
        <w:rPr>
          <w:b/>
        </w:rPr>
        <w:t xml:space="preserve">I. Duties of the </w:t>
      </w:r>
      <w:r>
        <w:rPr>
          <w:b/>
        </w:rPr>
        <w:t>Regiona</w:t>
      </w:r>
      <w:r>
        <w:rPr>
          <w:b/>
        </w:rPr>
        <w:t xml:space="preserve">l </w:t>
      </w:r>
      <w:r w:rsidRPr="005859A4">
        <w:rPr>
          <w:b/>
        </w:rPr>
        <w:t>Council</w:t>
      </w:r>
      <w:r>
        <w:rPr>
          <w:b/>
        </w:rPr>
        <w:t>s</w:t>
      </w:r>
    </w:p>
    <w:p w14:paraId="742A7940" w14:textId="1C7A735B" w:rsidR="004A2B4B" w:rsidRDefault="004A2B4B" w:rsidP="005859A4">
      <w:pPr>
        <w:pStyle w:val="NoSpacing"/>
        <w:rPr>
          <w:b/>
        </w:rPr>
      </w:pPr>
    </w:p>
    <w:p w14:paraId="20A81B24" w14:textId="77777777" w:rsidR="004A2B4B" w:rsidRDefault="004A2B4B" w:rsidP="005859A4">
      <w:pPr>
        <w:pStyle w:val="NoSpacing"/>
      </w:pPr>
    </w:p>
    <w:p w14:paraId="3E4B23F8" w14:textId="66FE7E9B" w:rsidR="006F1EED" w:rsidRPr="005859A4" w:rsidRDefault="006F1EED" w:rsidP="005859A4">
      <w:pPr>
        <w:pStyle w:val="NoSpacing"/>
        <w:rPr>
          <w:b/>
        </w:rPr>
      </w:pPr>
      <w:r w:rsidRPr="005859A4">
        <w:rPr>
          <w:b/>
        </w:rPr>
        <w:t>Article I</w:t>
      </w:r>
      <w:r w:rsidR="004A2B4B">
        <w:rPr>
          <w:b/>
        </w:rPr>
        <w:t>V</w:t>
      </w:r>
      <w:r w:rsidRPr="005859A4">
        <w:rPr>
          <w:b/>
        </w:rPr>
        <w:t xml:space="preserve">. Committees </w:t>
      </w:r>
    </w:p>
    <w:p w14:paraId="1B05D181" w14:textId="77777777" w:rsidR="005859A4" w:rsidRDefault="005859A4" w:rsidP="005859A4">
      <w:pPr>
        <w:pStyle w:val="NoSpacing"/>
      </w:pPr>
    </w:p>
    <w:p w14:paraId="4942FA6F" w14:textId="77777777" w:rsidR="005859A4" w:rsidRDefault="005859A4" w:rsidP="005859A4">
      <w:pPr>
        <w:pStyle w:val="NoSpacing"/>
      </w:pPr>
    </w:p>
    <w:p w14:paraId="43031A79" w14:textId="2D145C6D" w:rsidR="004A2B4B" w:rsidRDefault="006F1EED" w:rsidP="005859A4">
      <w:pPr>
        <w:pStyle w:val="NoSpacing"/>
        <w:rPr>
          <w:b/>
        </w:rPr>
      </w:pPr>
      <w:r w:rsidRPr="005859A4">
        <w:rPr>
          <w:b/>
        </w:rPr>
        <w:t>Article V. Publication</w:t>
      </w:r>
      <w:r w:rsidR="004A2B4B">
        <w:rPr>
          <w:b/>
        </w:rPr>
        <w:t>s</w:t>
      </w:r>
    </w:p>
    <w:p w14:paraId="5DFC4983" w14:textId="77777777" w:rsidR="004A2B4B" w:rsidRDefault="004A2B4B" w:rsidP="005859A4">
      <w:pPr>
        <w:pStyle w:val="NoSpacing"/>
        <w:rPr>
          <w:b/>
        </w:rPr>
      </w:pPr>
    </w:p>
    <w:p w14:paraId="4C0C6ECC" w14:textId="77777777" w:rsidR="004A2B4B" w:rsidRDefault="004A2B4B" w:rsidP="005859A4">
      <w:pPr>
        <w:pStyle w:val="NoSpacing"/>
        <w:rPr>
          <w:b/>
        </w:rPr>
      </w:pPr>
    </w:p>
    <w:p w14:paraId="298E537C" w14:textId="627E9483" w:rsidR="006F1EED" w:rsidRPr="005859A4" w:rsidRDefault="004A2B4B" w:rsidP="005859A4">
      <w:pPr>
        <w:pStyle w:val="NoSpacing"/>
        <w:rPr>
          <w:b/>
        </w:rPr>
      </w:pPr>
      <w:r>
        <w:rPr>
          <w:b/>
        </w:rPr>
        <w:t>Article VI.</w:t>
      </w:r>
      <w:r w:rsidR="006F1EED" w:rsidRPr="005859A4">
        <w:rPr>
          <w:b/>
        </w:rPr>
        <w:t xml:space="preserve"> Awards </w:t>
      </w:r>
    </w:p>
    <w:p w14:paraId="44C7A7FF" w14:textId="77777777" w:rsidR="005859A4" w:rsidRDefault="005859A4" w:rsidP="005859A4">
      <w:pPr>
        <w:pStyle w:val="NoSpacing"/>
      </w:pPr>
    </w:p>
    <w:p w14:paraId="3A84B4E2" w14:textId="77777777" w:rsidR="005859A4" w:rsidRDefault="005859A4" w:rsidP="005859A4">
      <w:pPr>
        <w:pStyle w:val="NoSpacing"/>
      </w:pPr>
    </w:p>
    <w:p w14:paraId="101C1460" w14:textId="7A163964" w:rsidR="006F1EED" w:rsidRPr="005859A4" w:rsidRDefault="006F1EED" w:rsidP="005859A4">
      <w:pPr>
        <w:pStyle w:val="NoSpacing"/>
        <w:rPr>
          <w:b/>
        </w:rPr>
      </w:pPr>
      <w:r w:rsidRPr="005859A4">
        <w:rPr>
          <w:b/>
        </w:rPr>
        <w:t>Article V</w:t>
      </w:r>
      <w:r w:rsidR="00757E7B">
        <w:rPr>
          <w:b/>
        </w:rPr>
        <w:t>II</w:t>
      </w:r>
      <w:r w:rsidRPr="005859A4">
        <w:rPr>
          <w:b/>
        </w:rPr>
        <w:t>. Procedure in Meetings</w:t>
      </w:r>
    </w:p>
    <w:p w14:paraId="20466B49" w14:textId="77777777" w:rsidR="006E49DB" w:rsidRDefault="006E49DB" w:rsidP="005859A4">
      <w:pPr>
        <w:pStyle w:val="NoSpacing"/>
      </w:pPr>
    </w:p>
    <w:p w14:paraId="488EA324" w14:textId="5B5B9B06" w:rsidR="006F1EED" w:rsidRDefault="006F1EED" w:rsidP="005859A4">
      <w:pPr>
        <w:pStyle w:val="NoSpacing"/>
      </w:pPr>
      <w:r>
        <w:t xml:space="preserve">Section 1. The procedure in business meetings of the </w:t>
      </w:r>
      <w:r w:rsidR="00757E7B">
        <w:t>Association</w:t>
      </w:r>
      <w:r>
        <w:t xml:space="preserve"> and of the </w:t>
      </w:r>
      <w:r w:rsidR="00757E7B">
        <w:t xml:space="preserve">International </w:t>
      </w:r>
      <w:r>
        <w:t>Council shall be governed by Robert’s Rules of Order.</w:t>
      </w:r>
    </w:p>
    <w:p w14:paraId="7AF04699" w14:textId="77777777" w:rsidR="006E49DB" w:rsidRDefault="006E49DB" w:rsidP="005859A4">
      <w:pPr>
        <w:pStyle w:val="NoSpacing"/>
      </w:pPr>
    </w:p>
    <w:p w14:paraId="6ED1429B" w14:textId="77777777" w:rsidR="006E49DB" w:rsidRDefault="006E49DB" w:rsidP="005859A4">
      <w:pPr>
        <w:pStyle w:val="NoSpacing"/>
      </w:pPr>
    </w:p>
    <w:p w14:paraId="6CF52B38" w14:textId="640DD93E" w:rsidR="006F1EED" w:rsidRPr="006E49DB" w:rsidRDefault="006F1EED" w:rsidP="005859A4">
      <w:pPr>
        <w:pStyle w:val="NoSpacing"/>
        <w:rPr>
          <w:b/>
        </w:rPr>
      </w:pPr>
      <w:r w:rsidRPr="006E49DB">
        <w:rPr>
          <w:b/>
        </w:rPr>
        <w:t>Article V</w:t>
      </w:r>
      <w:r w:rsidR="00757E7B">
        <w:rPr>
          <w:b/>
        </w:rPr>
        <w:t>I</w:t>
      </w:r>
      <w:r w:rsidRPr="006E49DB">
        <w:rPr>
          <w:b/>
        </w:rPr>
        <w:t xml:space="preserve">II. Amendments </w:t>
      </w:r>
    </w:p>
    <w:p w14:paraId="1487E760" w14:textId="77777777" w:rsidR="006E49DB" w:rsidRDefault="006E49DB" w:rsidP="005859A4">
      <w:pPr>
        <w:pStyle w:val="NoSpacing"/>
      </w:pPr>
    </w:p>
    <w:p w14:paraId="3CC4143C" w14:textId="57973613" w:rsidR="008E5BE2" w:rsidRDefault="006F1EED" w:rsidP="005859A4">
      <w:pPr>
        <w:pStyle w:val="NoSpacing"/>
      </w:pPr>
      <w:r>
        <w:t xml:space="preserve">These By-Laws may be amended at any duly constituted business meeting of the </w:t>
      </w:r>
      <w:r w:rsidR="00757E7B">
        <w:t>Association</w:t>
      </w:r>
      <w:r>
        <w:t xml:space="preserve"> by a two-thirds majority of the members present and voting.</w:t>
      </w:r>
    </w:p>
    <w:p w14:paraId="4E0AA975" w14:textId="621CC715" w:rsidR="005859A4" w:rsidRDefault="005859A4" w:rsidP="005859A4">
      <w:pPr>
        <w:pStyle w:val="NoSpacing"/>
      </w:pPr>
    </w:p>
    <w:sectPr w:rsidR="0058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1A8"/>
    <w:multiLevelType w:val="hybridMultilevel"/>
    <w:tmpl w:val="FA8EA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748EE"/>
    <w:multiLevelType w:val="hybridMultilevel"/>
    <w:tmpl w:val="8E362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A75A9"/>
    <w:multiLevelType w:val="hybridMultilevel"/>
    <w:tmpl w:val="3E8AB7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37523">
    <w:abstractNumId w:val="0"/>
  </w:num>
  <w:num w:numId="2" w16cid:durableId="635525058">
    <w:abstractNumId w:val="2"/>
  </w:num>
  <w:num w:numId="3" w16cid:durableId="104591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ED"/>
    <w:rsid w:val="0005523C"/>
    <w:rsid w:val="004A2B4B"/>
    <w:rsid w:val="005859A4"/>
    <w:rsid w:val="006E49DB"/>
    <w:rsid w:val="006F1EED"/>
    <w:rsid w:val="0071278E"/>
    <w:rsid w:val="00757E7B"/>
    <w:rsid w:val="008E5BE2"/>
    <w:rsid w:val="009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5C29"/>
  <w15:docId w15:val="{BD41CDDB-95D3-4A42-9137-6BFCCCF5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E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5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A. Francis</dc:creator>
  <cp:lastModifiedBy>Keith Francis</cp:lastModifiedBy>
  <cp:revision>2</cp:revision>
  <cp:lastPrinted>2013-01-14T23:30:00Z</cp:lastPrinted>
  <dcterms:created xsi:type="dcterms:W3CDTF">2022-08-29T23:47:00Z</dcterms:created>
  <dcterms:modified xsi:type="dcterms:W3CDTF">2022-08-29T23:47:00Z</dcterms:modified>
</cp:coreProperties>
</file>